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附件1：</w:t>
      </w:r>
    </w:p>
    <w:p>
      <w:pPr>
        <w:adjustRightInd w:val="0"/>
        <w:snapToGrid w:val="0"/>
        <w:spacing w:line="240" w:lineRule="auto"/>
        <w:ind w:firstLine="1325" w:firstLineChars="300"/>
        <w:jc w:val="both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全省口罩检验人员培训考核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单位（盖章）：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手机（必填）：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tbl>
      <w:tblPr>
        <w:tblStyle w:val="2"/>
        <w:tblpPr w:leftFromText="180" w:rightFromText="180" w:vertAnchor="text" w:horzAnchor="margin" w:tblpXSpec="center" w:tblpY="84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10"/>
        <w:gridCol w:w="780"/>
        <w:gridCol w:w="2012"/>
        <w:gridCol w:w="765"/>
        <w:gridCol w:w="795"/>
        <w:gridCol w:w="1650"/>
        <w:gridCol w:w="145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申报岗位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（必填）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口罩检验员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left="556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邮箱（必填）：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注: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1、电子版申请表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4"/>
          <w:szCs w:val="24"/>
        </w:rPr>
        <w:t>提前发到学会邮箱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stjcjy@163.com</w:t>
      </w:r>
      <w:r>
        <w:rPr>
          <w:rFonts w:hint="eastAsia" w:ascii="仿宋_GB2312" w:hAnsi="仿宋_GB2312" w:eastAsia="仿宋_GB2312" w:cs="仿宋_GB2312"/>
          <w:sz w:val="24"/>
          <w:szCs w:val="24"/>
        </w:rPr>
        <w:t>，纸质版单位盖章后连同个人资料邮寄到学会；个人资料包括：免冠大一寸或二寸的近期彩照3张（背后铅笔签名）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身份证、学历证、职称证明材料复印件各1份（按单位汇总邮寄）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2、联系人：黄小姐13531233850 / 0754-88459622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3、联系地址：汕头市龙湖区泰山北路164号龙湖科创中心10楼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开具发票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所需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5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汇款户名（单位、个人）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发票抬头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纳税人识别号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开户行及账号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地址、电话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带*号为必填项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学会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开具增值税普通发票，如需开具其他发票请在备注里说明。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为保证正确开具发票，请汇款后务必把汇款底单发送至学会邮箱，并在汇款底单上注明开票信息，以个人名义或其他名义汇款的，请注明汇款单位名称。</w:t>
      </w:r>
    </w:p>
    <w:sectPr>
      <w:pgSz w:w="11906" w:h="16838"/>
      <w:pgMar w:top="624" w:right="1069" w:bottom="850" w:left="11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C798B"/>
    <w:rsid w:val="03B25158"/>
    <w:rsid w:val="04F526B9"/>
    <w:rsid w:val="13872F59"/>
    <w:rsid w:val="238F7057"/>
    <w:rsid w:val="2A866B48"/>
    <w:rsid w:val="30D9437A"/>
    <w:rsid w:val="32EA7765"/>
    <w:rsid w:val="418844D7"/>
    <w:rsid w:val="46012A46"/>
    <w:rsid w:val="499C798B"/>
    <w:rsid w:val="4A8635C2"/>
    <w:rsid w:val="54F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2020-05-25T03:43:00Z</dcterms:created>
  <dc:creator>全全</dc:creator>
  <cp:lastModifiedBy>Administrator</cp:lastModifiedBy>
  <cp:lastPrinted>2020-05-25T04:35:00Z</cp:lastPrinted>
  <dcterms:modified xsi:type="dcterms:W3CDTF">2020-05-25T07:57:34Z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